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pPr>
        <w:spacing w:after="0"/>
      </w:pPr>
      <w:r>
        <w:rPr>
          <w:b/>
          <w:color w:val="2A2521"/>
          <w:sz w:val="28"/>
        </w:rPr>
        <w:t>РАБОЧИЙ ЛИСТ ОБМЕРА</w:t>
      </w:r>
    </w:p>
    <w:p>
      <w:r>
        <w:rPr>
          <w:color w:val="6B7680"/>
          <w:sz w:val="18"/>
        </w:rPr>
        <w:t>Бланк: заполняется на объекте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ОБЪЕКТ, АДРЕС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ОБМЕРА</w:t>
            </w:r>
          </w:p>
        </w:tc>
        <w:tc>
          <w:tcPr>
            <w:tcW w:type="dxa" w:w="4933"/>
          </w:tcPr>
          <w:p>
            <w:r>
              <w:t>«____» __________ 20__ г.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ОБМЕР ПРОВЁЛ (ДОЛЖНОСТЬ, ФИО)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ПОМЕЩЕНИЕ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ЧТО ДЕЛАЕМ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ОСНОВАНИЕ ЗАМЕРА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</w:tbl>
    <w:p/>
    <w:p>
      <w:pPr>
        <w:spacing w:after="40"/>
      </w:pPr>
      <w:r>
        <w:rPr>
          <w:color w:val="6B7680"/>
          <w:sz w:val="18"/>
        </w:rPr>
        <w:t>Начинай с дальнего помещения и двигайся к выходу: тогда ни одна комната не выпадет. Записывай в тех единицах, в которых у тебя проставлены цены, а спорное помечай словом «вскрыть» прямо в строке.</w:t>
      </w:r>
    </w:p>
    <w:p>
      <w:r>
        <w:t>Всего позиций: ______    Из них: м² ______ · м ______ · шт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ОБМЕР ПРОВЁЛ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ОЗНАКОМЛЕН, ЗАКАЗЧИК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</w:t>
            </w:r>
          </w:p>
        </w:tc>
        <w:tc>
          <w:tcPr>
            <w:tcW w:type="dxa" w:w="4933"/>
          </w:tcPr>
          <w:p>
            <w:r>
              <w:t>«____» __________ 20__ г.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Лист не сметный документ и никем не утверждён: он отвечает на вопрос, сколько работы. Стоимость считается отдельно, в смете. Основание замера это строка на одну секунду, а спор про объём она снимает целиком.</w:t>
      </w:r>
    </w:p>
    <w:p>
      <w:pPr>
        <w:spacing w:after="40"/>
      </w:pPr>
      <w:r>
        <w:rPr>
          <w:color w:val="6B7680"/>
          <w:sz w:val="18"/>
        </w:rPr>
        <w:t>Составлено в СметаПросто · smetaprosto.by</w:t>
      </w:r>
    </w:p>
    <w:p>
      <w:r>
        <w:br w:type="page"/>
      </w:r>
    </w:p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pPr>
        <w:spacing w:after="0"/>
      </w:pPr>
      <w:r>
        <w:rPr>
          <w:b/>
          <w:color w:val="2A2521"/>
          <w:sz w:val="28"/>
        </w:rPr>
        <w:t>РАБОЧИЙ ЛИСТ ОБМЕРА</w:t>
      </w:r>
    </w:p>
    <w:p>
      <w:r>
        <w:rPr>
          <w:color w:val="6B7680"/>
          <w:sz w:val="18"/>
        </w:rPr>
        <w:t>Пример заполнения · пример заполнения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ОБЪЕКТ, АДРЕС</w:t>
            </w:r>
          </w:p>
        </w:tc>
        <w:tc>
          <w:tcPr>
            <w:tcW w:type="dxa" w:w="4933"/>
          </w:tcPr>
          <w:p>
            <w:r>
              <w:t>г. Гомель, ул. Советская, 14, кв. 27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ОБМЕРА</w:t>
            </w:r>
          </w:p>
        </w:tc>
        <w:tc>
          <w:tcPr>
            <w:tcW w:type="dxa" w:w="4933"/>
          </w:tcPr>
          <w:p>
            <w:r>
              <w:t>12.08.2026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Ковалевич Дмитрий Иванович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ОБМЕР ПРОВЁЛ (ДОЛЖНОСТЬ, ФИО)</w:t>
            </w:r>
          </w:p>
        </w:tc>
        <w:tc>
          <w:tcPr>
            <w:tcW w:type="dxa" w:w="4933"/>
          </w:tcPr>
          <w:p>
            <w:r>
              <w:t>Мастер-отделочник Савицкий А. П.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ПОМЕЩЕНИЕ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ЧТО ДЕЛАЕМ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ОСНОВАНИЕ ЗАМЕРА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Кухня</w:t>
            </w:r>
          </w:p>
        </w:tc>
        <w:tc>
          <w:tcPr>
            <w:tcW w:type="dxa" w:w="1644"/>
          </w:tcPr>
          <w:p>
            <w:r>
              <w:t>Демонтаж плитки со стен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обмер на месте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Кухня</w:t>
            </w:r>
          </w:p>
        </w:tc>
        <w:tc>
          <w:tcPr>
            <w:tcW w:type="dxa" w:w="1644"/>
          </w:tcPr>
          <w:p>
            <w:r>
              <w:t>Штукатурка стен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обмер, за вычетом проёмов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Кухня</w:t>
            </w:r>
          </w:p>
        </w:tc>
        <w:tc>
          <w:tcPr>
            <w:tcW w:type="dxa" w:w="1644"/>
          </w:tcPr>
          <w:p>
            <w:r>
              <w:t>Установка подрозетников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схема электрики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Санузел</w:t>
            </w:r>
          </w:p>
        </w:tc>
        <w:tc>
          <w:tcPr>
            <w:tcW w:type="dxa" w:w="1644"/>
          </w:tcPr>
          <w:p>
            <w:r>
              <w:t>Гидроизоляция пола,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4,2</w:t>
            </w:r>
          </w:p>
        </w:tc>
        <w:tc>
          <w:tcPr>
            <w:tcW w:type="dxa" w:w="1644"/>
          </w:tcPr>
          <w:p>
            <w:r>
              <w:t>обмер на месте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Санузел</w:t>
            </w:r>
          </w:p>
        </w:tc>
        <w:tc>
          <w:tcPr>
            <w:tcW w:type="dxa" w:w="1644"/>
          </w:tcPr>
          <w:p>
            <w:r>
              <w:t>Плитка на стены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обмер, за вычетом двери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Коридор</w:t>
            </w:r>
          </w:p>
        </w:tc>
        <w:tc>
          <w:tcPr>
            <w:tcW w:type="dxa" w:w="1644"/>
          </w:tcPr>
          <w:p>
            <w:r>
              <w:t>Стяжка пола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обмер на месте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Коридор</w:t>
            </w:r>
          </w:p>
        </w:tc>
        <w:tc>
          <w:tcPr>
            <w:tcW w:type="dxa" w:w="1644"/>
          </w:tcPr>
          <w:p>
            <w:r>
              <w:t>Монтаж плинтуса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обмер, углы и стыки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Комната</w:t>
            </w:r>
          </w:p>
        </w:tc>
        <w:tc>
          <w:tcPr>
            <w:tcW w:type="dxa" w:w="1644"/>
          </w:tcPr>
          <w:p>
            <w:r>
              <w:t>Демонтаж старого покрытия пола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обмер на месте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Комната</w:t>
            </w:r>
          </w:p>
        </w:tc>
        <w:tc>
          <w:tcPr>
            <w:tcW w:type="dxa" w:w="1644"/>
          </w:tcPr>
          <w:p>
            <w:r>
              <w:t>Вывоз мусора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этаж 4, лифта нет</w:t>
            </w:r>
          </w:p>
        </w:tc>
      </w:tr>
    </w:tbl>
    <w:p/>
    <w:p>
      <w:r>
        <w:t>Всего позиций: ______    Из них: м² ______ · м ______ · шт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ОБМЕР ПРОВЁЛ (ПОДПИСЬ, РАСШИФРОВКА)</w:t>
            </w:r>
          </w:p>
        </w:tc>
        <w:tc>
          <w:tcPr>
            <w:tcW w:type="dxa" w:w="4933"/>
          </w:tcPr>
          <w:p>
            <w:r>
              <w:t>Савицкий А. П.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ОЗНАКОМЛЕН, ЗАКАЗЧИК (ПОДПИСЬ, РАСШИФРОВКА)</w:t>
            </w:r>
          </w:p>
        </w:tc>
        <w:tc>
          <w:tcPr>
            <w:tcW w:type="dxa" w:w="4933"/>
          </w:tcPr>
          <w:p>
            <w:r>
              <w:t>Ковалевич Д. И.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</w:t>
            </w:r>
          </w:p>
        </w:tc>
        <w:tc>
          <w:tcPr>
            <w:tcW w:type="dxa" w:w="4933"/>
          </w:tcPr>
          <w:p>
            <w:r>
              <w:t>12.08.2026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Лист не сметный документ и никем не утверждён: он отвечает на вопрос, сколько работы. Стоимость считается отдельно, в смете. Основание замера это строка на одну секунду, а спор про объём она снимает целиком.</w:t>
      </w:r>
    </w:p>
    <w:p>
      <w:pPr>
        <w:spacing w:after="40"/>
      </w:pPr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