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</w:pPr>
      <w:r>
        <w:rPr>
          <w:b/>
        </w:rPr>
        <w:t>СметаПросто</w:t>
      </w:r>
    </w:p>
    <w:p>
      <w:r>
        <w:rPr>
          <w:color w:val="6B7680"/>
          <w:sz w:val="18"/>
        </w:rPr>
        <w:t>smetaprosto.by</w:t>
      </w:r>
    </w:p>
    <w:p>
      <w:r>
        <w:rPr>
          <w:b/>
          <w:color w:val="2A2521"/>
          <w:sz w:val="28"/>
        </w:rPr>
        <w:t>Ремонт двухкомнатной квартиры под ключ, 54 м²</w:t>
      </w:r>
    </w:p>
    <w:p>
      <w:r>
        <w:rPr>
          <w:color w:val="D2603A"/>
          <w:sz w:val="16"/>
        </w:rPr>
        <w:t>ОБРАЗЕЦ · ЦИФРЫ ДЛЯ ПРИМЕРА, ПОДСТАВЬ СВОИ</w:t>
      </w:r>
    </w:p>
    <w:p>
      <w:r>
        <w:rPr>
          <w:b/>
        </w:rPr>
        <w:t xml:space="preserve">Исполнитель: </w:t>
      </w:r>
      <w:r>
        <w:t>Дмитрий, мастер-отделочник, тел. +375 __ ___-__-__</w:t>
      </w:r>
    </w:p>
    <w:p>
      <w:r>
        <w:rPr>
          <w:b/>
        </w:rPr>
        <w:t xml:space="preserve">Заказчик и объект: </w:t>
      </w:r>
      <w:r>
        <w:t>______________________, г. ________, ул. ________</w:t>
      </w:r>
    </w:p>
    <w:p>
      <w:r>
        <w:rPr>
          <w:b/>
          <w:sz w:val="22"/>
        </w:rPr>
        <w:t>ДЕМОНТАЖНЫЕ РАБОТЫ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</w:tcPr>
          <w:p>
            <w:r>
              <w:rPr>
                <w:b/>
                <w:sz w:val="18"/>
              </w:rPr>
              <w:t>№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НАИМЕНОВАНИЕ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ЕД.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КОЛ-ВО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ЦЕНА, Br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СУММА, Br</w:t>
            </w:r>
          </w:p>
        </w:tc>
      </w:tr>
      <w:tr>
        <w:tc>
          <w:tcPr>
            <w:tcW w:type="dxa" w:w="1644"/>
          </w:tcPr>
          <w:p>
            <w:r>
              <w:t>1</w:t>
            </w:r>
          </w:p>
        </w:tc>
        <w:tc>
          <w:tcPr>
            <w:tcW w:type="dxa" w:w="1644"/>
          </w:tcPr>
          <w:p>
            <w:r>
              <w:t>Снятие обоев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96</w:t>
            </w:r>
          </w:p>
        </w:tc>
        <w:tc>
          <w:tcPr>
            <w:tcW w:type="dxa" w:w="1644"/>
          </w:tcPr>
          <w:p>
            <w:r>
              <w:t>3</w:t>
            </w:r>
          </w:p>
        </w:tc>
        <w:tc>
          <w:tcPr>
            <w:tcW w:type="dxa" w:w="1644"/>
          </w:tcPr>
          <w:p>
            <w:r>
              <w:t>288</w:t>
            </w:r>
          </w:p>
        </w:tc>
      </w:tr>
      <w:tr>
        <w:tc>
          <w:tcPr>
            <w:tcW w:type="dxa" w:w="1644"/>
          </w:tcPr>
          <w:p>
            <w:r>
              <w:t>2</w:t>
            </w:r>
          </w:p>
        </w:tc>
        <w:tc>
          <w:tcPr>
            <w:tcW w:type="dxa" w:w="1644"/>
          </w:tcPr>
          <w:p>
            <w:r>
              <w:t>Демонтаж стяжки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54</w:t>
            </w:r>
          </w:p>
        </w:tc>
        <w:tc>
          <w:tcPr>
            <w:tcW w:type="dxa" w:w="1644"/>
          </w:tcPr>
          <w:p>
            <w:r>
              <w:t>10</w:t>
            </w:r>
          </w:p>
        </w:tc>
        <w:tc>
          <w:tcPr>
            <w:tcW w:type="dxa" w:w="1644"/>
          </w:tcPr>
          <w:p>
            <w:r>
              <w:t>540</w:t>
            </w:r>
          </w:p>
        </w:tc>
      </w:tr>
      <w:tr>
        <w:tc>
          <w:tcPr>
            <w:tcW w:type="dxa" w:w="1644"/>
          </w:tcPr>
          <w:p>
            <w:r>
              <w:t>3</w:t>
            </w:r>
          </w:p>
        </w:tc>
        <w:tc>
          <w:tcPr>
            <w:tcW w:type="dxa" w:w="1644"/>
          </w:tcPr>
          <w:p>
            <w:r>
              <w:t>Демонтаж перегородки из гипсокартона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6</w:t>
            </w:r>
          </w:p>
        </w:tc>
        <w:tc>
          <w:tcPr>
            <w:tcW w:type="dxa" w:w="1644"/>
          </w:tcPr>
          <w:p>
            <w:r>
              <w:t>8</w:t>
            </w:r>
          </w:p>
        </w:tc>
        <w:tc>
          <w:tcPr>
            <w:tcW w:type="dxa" w:w="1644"/>
          </w:tcPr>
          <w:p>
            <w:r>
              <w:t>48</w:t>
            </w:r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ИТОГО · демонтажные работы</w:t>
            </w:r>
          </w:p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876</w:t>
            </w:r>
          </w:p>
        </w:tc>
      </w:tr>
    </w:tbl>
    <w:p/>
    <w:p>
      <w:r>
        <w:rPr>
          <w:b/>
          <w:sz w:val="22"/>
        </w:rPr>
        <w:t>ЧЕРНОВЫЕ РАБОТЫ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</w:tcPr>
          <w:p>
            <w:r>
              <w:rPr>
                <w:b/>
                <w:sz w:val="18"/>
              </w:rPr>
              <w:t>№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НАИМЕНОВАНИЕ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ЕД.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КОЛ-ВО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ЦЕНА, Br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СУММА, Br</w:t>
            </w:r>
          </w:p>
        </w:tc>
      </w:tr>
      <w:tr>
        <w:tc>
          <w:tcPr>
            <w:tcW w:type="dxa" w:w="1644"/>
          </w:tcPr>
          <w:p>
            <w:r>
              <w:t>4</w:t>
            </w:r>
          </w:p>
        </w:tc>
        <w:tc>
          <w:tcPr>
            <w:tcW w:type="dxa" w:w="1644"/>
          </w:tcPr>
          <w:p>
            <w:r>
              <w:t>Провешивание и установка маяков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96</w:t>
            </w:r>
          </w:p>
        </w:tc>
        <w:tc>
          <w:tcPr>
            <w:tcW w:type="dxa" w:w="1644"/>
          </w:tcPr>
          <w:p>
            <w:r>
              <w:t>3</w:t>
            </w:r>
          </w:p>
        </w:tc>
        <w:tc>
          <w:tcPr>
            <w:tcW w:type="dxa" w:w="1644"/>
          </w:tcPr>
          <w:p>
            <w:r>
              <w:t>288</w:t>
            </w:r>
          </w:p>
        </w:tc>
      </w:tr>
      <w:tr>
        <w:tc>
          <w:tcPr>
            <w:tcW w:type="dxa" w:w="1644"/>
          </w:tcPr>
          <w:p>
            <w:r>
              <w:t>5</w:t>
            </w:r>
          </w:p>
        </w:tc>
        <w:tc>
          <w:tcPr>
            <w:tcW w:type="dxa" w:w="1644"/>
          </w:tcPr>
          <w:p>
            <w:r>
              <w:t>Гипсовая штукатурка по маякам, до 3 см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96</w:t>
            </w:r>
          </w:p>
        </w:tc>
        <w:tc>
          <w:tcPr>
            <w:tcW w:type="dxa" w:w="1644"/>
          </w:tcPr>
          <w:p>
            <w:r>
              <w:t>18</w:t>
            </w:r>
          </w:p>
        </w:tc>
        <w:tc>
          <w:tcPr>
            <w:tcW w:type="dxa" w:w="1644"/>
          </w:tcPr>
          <w:p>
            <w:r>
              <w:t>1 728</w:t>
            </w:r>
          </w:p>
        </w:tc>
      </w:tr>
      <w:tr>
        <w:tc>
          <w:tcPr>
            <w:tcW w:type="dxa" w:w="1644"/>
          </w:tcPr>
          <w:p>
            <w:r>
              <w:t>6</w:t>
            </w:r>
          </w:p>
        </w:tc>
        <w:tc>
          <w:tcPr>
            <w:tcW w:type="dxa" w:w="1644"/>
          </w:tcPr>
          <w:p>
            <w:r>
              <w:t>Цементно-песчаная стяжка по маякам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54</w:t>
            </w:r>
          </w:p>
        </w:tc>
        <w:tc>
          <w:tcPr>
            <w:tcW w:type="dxa" w:w="1644"/>
          </w:tcPr>
          <w:p>
            <w:r>
              <w:t>20</w:t>
            </w:r>
          </w:p>
        </w:tc>
        <w:tc>
          <w:tcPr>
            <w:tcW w:type="dxa" w:w="1644"/>
          </w:tcPr>
          <w:p>
            <w:r>
              <w:t>1 080</w:t>
            </w:r>
          </w:p>
        </w:tc>
      </w:tr>
      <w:tr>
        <w:tc>
          <w:tcPr>
            <w:tcW w:type="dxa" w:w="1644"/>
          </w:tcPr>
          <w:p>
            <w:r>
              <w:t>7</w:t>
            </w:r>
          </w:p>
        </w:tc>
        <w:tc>
          <w:tcPr>
            <w:tcW w:type="dxa" w:w="1644"/>
          </w:tcPr>
          <w:p>
            <w:r>
              <w:t>Грунтовка стен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150</w:t>
            </w:r>
          </w:p>
        </w:tc>
        <w:tc>
          <w:tcPr>
            <w:tcW w:type="dxa" w:w="1644"/>
          </w:tcPr>
          <w:p>
            <w:r>
              <w:t>1</w:t>
            </w:r>
          </w:p>
        </w:tc>
        <w:tc>
          <w:tcPr>
            <w:tcW w:type="dxa" w:w="1644"/>
          </w:tcPr>
          <w:p>
            <w:r>
              <w:t>150</w:t>
            </w:r>
          </w:p>
        </w:tc>
      </w:tr>
      <w:tr>
        <w:tc>
          <w:tcPr>
            <w:tcW w:type="dxa" w:w="1644"/>
          </w:tcPr>
          <w:p>
            <w:r>
              <w:t>8</w:t>
            </w:r>
          </w:p>
        </w:tc>
        <w:tc>
          <w:tcPr>
            <w:tcW w:type="dxa" w:w="1644"/>
          </w:tcPr>
          <w:p>
            <w:r>
              <w:t>Штробление под кабель, кирпич</w:t>
            </w:r>
          </w:p>
        </w:tc>
        <w:tc>
          <w:tcPr>
            <w:tcW w:type="dxa" w:w="1644"/>
          </w:tcPr>
          <w:p>
            <w:r>
              <w:t>м</w:t>
            </w:r>
          </w:p>
        </w:tc>
        <w:tc>
          <w:tcPr>
            <w:tcW w:type="dxa" w:w="1644"/>
          </w:tcPr>
          <w:p>
            <w:r>
              <w:t>60</w:t>
            </w:r>
          </w:p>
        </w:tc>
        <w:tc>
          <w:tcPr>
            <w:tcW w:type="dxa" w:w="1644"/>
          </w:tcPr>
          <w:p>
            <w:r>
              <w:t>5</w:t>
            </w:r>
          </w:p>
        </w:tc>
        <w:tc>
          <w:tcPr>
            <w:tcW w:type="dxa" w:w="1644"/>
          </w:tcPr>
          <w:p>
            <w:r>
              <w:t>300</w:t>
            </w:r>
          </w:p>
        </w:tc>
      </w:tr>
      <w:tr>
        <w:tc>
          <w:tcPr>
            <w:tcW w:type="dxa" w:w="1644"/>
          </w:tcPr>
          <w:p>
            <w:r>
              <w:t>9</w:t>
            </w:r>
          </w:p>
        </w:tc>
        <w:tc>
          <w:tcPr>
            <w:tcW w:type="dxa" w:w="1644"/>
          </w:tcPr>
          <w:p>
            <w:r>
              <w:t>Сверление гнезда под подрозетник, кирпич</w:t>
            </w:r>
          </w:p>
        </w:tc>
        <w:tc>
          <w:tcPr>
            <w:tcW w:type="dxa" w:w="1644"/>
          </w:tcPr>
          <w:p>
            <w:r>
              <w:t>шт</w:t>
            </w:r>
          </w:p>
        </w:tc>
        <w:tc>
          <w:tcPr>
            <w:tcW w:type="dxa" w:w="1644"/>
          </w:tcPr>
          <w:p>
            <w:r>
              <w:t>32</w:t>
            </w:r>
          </w:p>
        </w:tc>
        <w:tc>
          <w:tcPr>
            <w:tcW w:type="dxa" w:w="1644"/>
          </w:tcPr>
          <w:p>
            <w:r>
              <w:t>8</w:t>
            </w:r>
          </w:p>
        </w:tc>
        <w:tc>
          <w:tcPr>
            <w:tcW w:type="dxa" w:w="1644"/>
          </w:tcPr>
          <w:p>
            <w:r>
              <w:t>256</w:t>
            </w:r>
          </w:p>
        </w:tc>
      </w:tr>
      <w:tr>
        <w:tc>
          <w:tcPr>
            <w:tcW w:type="dxa" w:w="1644"/>
          </w:tcPr>
          <w:p>
            <w:r>
              <w:t>10</w:t>
            </w:r>
          </w:p>
        </w:tc>
        <w:tc>
          <w:tcPr>
            <w:tcW w:type="dxa" w:w="1644"/>
          </w:tcPr>
          <w:p>
            <w:r>
              <w:t>Прокладка кабеля в штробе</w:t>
            </w:r>
          </w:p>
        </w:tc>
        <w:tc>
          <w:tcPr>
            <w:tcW w:type="dxa" w:w="1644"/>
          </w:tcPr>
          <w:p>
            <w:r>
              <w:t>м</w:t>
            </w:r>
          </w:p>
        </w:tc>
        <w:tc>
          <w:tcPr>
            <w:tcW w:type="dxa" w:w="1644"/>
          </w:tcPr>
          <w:p>
            <w:r>
              <w:t>210</w:t>
            </w:r>
          </w:p>
        </w:tc>
        <w:tc>
          <w:tcPr>
            <w:tcW w:type="dxa" w:w="1644"/>
          </w:tcPr>
          <w:p>
            <w:r>
              <w:t>2</w:t>
            </w:r>
          </w:p>
        </w:tc>
        <w:tc>
          <w:tcPr>
            <w:tcW w:type="dxa" w:w="1644"/>
          </w:tcPr>
          <w:p>
            <w:r>
              <w:t>420</w:t>
            </w:r>
          </w:p>
        </w:tc>
      </w:tr>
      <w:tr>
        <w:tc>
          <w:tcPr>
            <w:tcW w:type="dxa" w:w="1644"/>
          </w:tcPr>
          <w:p>
            <w:r>
              <w:t>11</w:t>
            </w:r>
          </w:p>
        </w:tc>
        <w:tc>
          <w:tcPr>
            <w:tcW w:type="dxa" w:w="1644"/>
          </w:tcPr>
          <w:p>
            <w:r>
              <w:t>Розетка или выключатель, скрытая установка</w:t>
            </w:r>
          </w:p>
        </w:tc>
        <w:tc>
          <w:tcPr>
            <w:tcW w:type="dxa" w:w="1644"/>
          </w:tcPr>
          <w:p>
            <w:r>
              <w:t>шт</w:t>
            </w:r>
          </w:p>
        </w:tc>
        <w:tc>
          <w:tcPr>
            <w:tcW w:type="dxa" w:w="1644"/>
          </w:tcPr>
          <w:p>
            <w:r>
              <w:t>32</w:t>
            </w:r>
          </w:p>
        </w:tc>
        <w:tc>
          <w:tcPr>
            <w:tcW w:type="dxa" w:w="1644"/>
          </w:tcPr>
          <w:p>
            <w:r>
              <w:t>7</w:t>
            </w:r>
          </w:p>
        </w:tc>
        <w:tc>
          <w:tcPr>
            <w:tcW w:type="dxa" w:w="1644"/>
          </w:tcPr>
          <w:p>
            <w:r>
              <w:t>224</w:t>
            </w:r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ИТОГО · черновые работы</w:t>
            </w:r>
          </w:p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4 446</w:t>
            </w:r>
          </w:p>
        </w:tc>
      </w:tr>
    </w:tbl>
    <w:p/>
    <w:p>
      <w:r>
        <w:rPr>
          <w:b/>
          <w:sz w:val="22"/>
        </w:rPr>
        <w:t>ЧИСТОВЫЕ РАБОТЫ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</w:tcPr>
          <w:p>
            <w:r>
              <w:rPr>
                <w:b/>
                <w:sz w:val="18"/>
              </w:rPr>
              <w:t>№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НАИМЕНОВАНИЕ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ЕД.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КОЛ-ВО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ЦЕНА, Br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СУММА, Br</w:t>
            </w:r>
          </w:p>
        </w:tc>
      </w:tr>
      <w:tr>
        <w:tc>
          <w:tcPr>
            <w:tcW w:type="dxa" w:w="1644"/>
          </w:tcPr>
          <w:p>
            <w:r>
              <w:t>12</w:t>
            </w:r>
          </w:p>
        </w:tc>
        <w:tc>
          <w:tcPr>
            <w:tcW w:type="dxa" w:w="1644"/>
          </w:tcPr>
          <w:p>
            <w:r>
              <w:t>Шпаклёвка стен под обои, два слоя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96</w:t>
            </w:r>
          </w:p>
        </w:tc>
        <w:tc>
          <w:tcPr>
            <w:tcW w:type="dxa" w:w="1644"/>
          </w:tcPr>
          <w:p>
            <w:r>
              <w:t>7</w:t>
            </w:r>
          </w:p>
        </w:tc>
        <w:tc>
          <w:tcPr>
            <w:tcW w:type="dxa" w:w="1644"/>
          </w:tcPr>
          <w:p>
            <w:r>
              <w:t>672</w:t>
            </w:r>
          </w:p>
        </w:tc>
      </w:tr>
      <w:tr>
        <w:tc>
          <w:tcPr>
            <w:tcW w:type="dxa" w:w="1644"/>
          </w:tcPr>
          <w:p>
            <w:r>
              <w:t>13</w:t>
            </w:r>
          </w:p>
        </w:tc>
        <w:tc>
          <w:tcPr>
            <w:tcW w:type="dxa" w:w="1644"/>
          </w:tcPr>
          <w:p>
            <w:r>
              <w:t>Поклейка обоев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96</w:t>
            </w:r>
          </w:p>
        </w:tc>
        <w:tc>
          <w:tcPr>
            <w:tcW w:type="dxa" w:w="1644"/>
          </w:tcPr>
          <w:p>
            <w:r>
              <w:t>6</w:t>
            </w:r>
          </w:p>
        </w:tc>
        <w:tc>
          <w:tcPr>
            <w:tcW w:type="dxa" w:w="1644"/>
          </w:tcPr>
          <w:p>
            <w:r>
              <w:t>576</w:t>
            </w:r>
          </w:p>
        </w:tc>
      </w:tr>
      <w:tr>
        <w:tc>
          <w:tcPr>
            <w:tcW w:type="dxa" w:w="1644"/>
          </w:tcPr>
          <w:p>
            <w:r>
              <w:t>14</w:t>
            </w:r>
          </w:p>
        </w:tc>
        <w:tc>
          <w:tcPr>
            <w:tcW w:type="dxa" w:w="1644"/>
          </w:tcPr>
          <w:p>
            <w:r>
              <w:t>Покраска потолка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54</w:t>
            </w:r>
          </w:p>
        </w:tc>
        <w:tc>
          <w:tcPr>
            <w:tcW w:type="dxa" w:w="1644"/>
          </w:tcPr>
          <w:p>
            <w:r>
              <w:t>8</w:t>
            </w:r>
          </w:p>
        </w:tc>
        <w:tc>
          <w:tcPr>
            <w:tcW w:type="dxa" w:w="1644"/>
          </w:tcPr>
          <w:p>
            <w:r>
              <w:t>432</w:t>
            </w:r>
          </w:p>
        </w:tc>
      </w:tr>
      <w:tr>
        <w:tc>
          <w:tcPr>
            <w:tcW w:type="dxa" w:w="1644"/>
          </w:tcPr>
          <w:p>
            <w:r>
              <w:t>15</w:t>
            </w:r>
          </w:p>
        </w:tc>
        <w:tc>
          <w:tcPr>
            <w:tcW w:type="dxa" w:w="1644"/>
          </w:tcPr>
          <w:p>
            <w:r>
              <w:t>Наливной самовыравнивающийся пол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54</w:t>
            </w:r>
          </w:p>
        </w:tc>
        <w:tc>
          <w:tcPr>
            <w:tcW w:type="dxa" w:w="1644"/>
          </w:tcPr>
          <w:p>
            <w:r>
              <w:t>11</w:t>
            </w:r>
          </w:p>
        </w:tc>
        <w:tc>
          <w:tcPr>
            <w:tcW w:type="dxa" w:w="1644"/>
          </w:tcPr>
          <w:p>
            <w:r>
              <w:t>594</w:t>
            </w:r>
          </w:p>
        </w:tc>
      </w:tr>
      <w:tr>
        <w:tc>
          <w:tcPr>
            <w:tcW w:type="dxa" w:w="1644"/>
          </w:tcPr>
          <w:p>
            <w:r>
              <w:t>16</w:t>
            </w:r>
          </w:p>
        </w:tc>
        <w:tc>
          <w:tcPr>
            <w:tcW w:type="dxa" w:w="1644"/>
          </w:tcPr>
          <w:p>
            <w:r>
              <w:t>Точечный светильник</w:t>
            </w:r>
          </w:p>
        </w:tc>
        <w:tc>
          <w:tcPr>
            <w:tcW w:type="dxa" w:w="1644"/>
          </w:tcPr>
          <w:p>
            <w:r>
              <w:t>шт</w:t>
            </w:r>
          </w:p>
        </w:tc>
        <w:tc>
          <w:tcPr>
            <w:tcW w:type="dxa" w:w="1644"/>
          </w:tcPr>
          <w:p>
            <w:r>
              <w:t>12</w:t>
            </w:r>
          </w:p>
        </w:tc>
        <w:tc>
          <w:tcPr>
            <w:tcW w:type="dxa" w:w="1644"/>
          </w:tcPr>
          <w:p>
            <w:r>
              <w:t>10</w:t>
            </w:r>
          </w:p>
        </w:tc>
        <w:tc>
          <w:tcPr>
            <w:tcW w:type="dxa" w:w="1644"/>
          </w:tcPr>
          <w:p>
            <w:r>
              <w:t>120</w:t>
            </w:r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ИТОГО · чистовые работы</w:t>
            </w:r>
          </w:p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2 394</w:t>
            </w:r>
          </w:p>
        </w:tc>
      </w:tr>
    </w:tbl>
    <w:p/>
    <w:p>
      <w:r>
        <w:rPr>
          <w:b/>
          <w:sz w:val="22"/>
        </w:rPr>
        <w:t>МАТЕРИАЛЫ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</w:tcPr>
          <w:p>
            <w:r>
              <w:rPr>
                <w:b/>
                <w:sz w:val="18"/>
              </w:rPr>
              <w:t>№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НАИМЕНОВАНИЕ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ЕД.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КОЛ-ВО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ЦЕНА, Br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СУММА, Br</w:t>
            </w:r>
          </w:p>
        </w:tc>
      </w:tr>
      <w:tr>
        <w:tc>
          <w:tcPr>
            <w:tcW w:type="dxa" w:w="1644"/>
          </w:tcPr>
          <w:p>
            <w:r>
              <w:t>17</w:t>
            </w:r>
          </w:p>
        </w:tc>
        <w:tc>
          <w:tcPr>
            <w:tcW w:type="dxa" w:w="1644"/>
          </w:tcPr>
          <w:p>
            <w:r>
              <w:t>Штукатурная смесь</w:t>
            </w:r>
          </w:p>
        </w:tc>
        <w:tc>
          <w:tcPr>
            <w:tcW w:type="dxa" w:w="1644"/>
          </w:tcPr>
          <w:p>
            <w:r>
              <w:t>меш</w:t>
            </w:r>
          </w:p>
        </w:tc>
        <w:tc>
          <w:tcPr>
            <w:tcW w:type="dxa" w:w="1644"/>
          </w:tcPr>
          <w:p>
            <w:r>
              <w:t>62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18</w:t>
            </w:r>
          </w:p>
        </w:tc>
        <w:tc>
          <w:tcPr>
            <w:tcW w:type="dxa" w:w="1644"/>
          </w:tcPr>
          <w:p>
            <w:r>
              <w:t>Смесь для стяжки</w:t>
            </w:r>
          </w:p>
        </w:tc>
        <w:tc>
          <w:tcPr>
            <w:tcW w:type="dxa" w:w="1644"/>
          </w:tcPr>
          <w:p>
            <w:r>
              <w:t>меш</w:t>
            </w:r>
          </w:p>
        </w:tc>
        <w:tc>
          <w:tcPr>
            <w:tcW w:type="dxa" w:w="1644"/>
          </w:tcPr>
          <w:p>
            <w:r>
              <w:t>45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19</w:t>
            </w:r>
          </w:p>
        </w:tc>
        <w:tc>
          <w:tcPr>
            <w:tcW w:type="dxa" w:w="1644"/>
          </w:tcPr>
          <w:p>
            <w:r>
              <w:t>Шпаклёвка финишная</w:t>
            </w:r>
          </w:p>
        </w:tc>
        <w:tc>
          <w:tcPr>
            <w:tcW w:type="dxa" w:w="1644"/>
          </w:tcPr>
          <w:p>
            <w:r>
              <w:t>меш</w:t>
            </w:r>
          </w:p>
        </w:tc>
        <w:tc>
          <w:tcPr>
            <w:tcW w:type="dxa" w:w="1644"/>
          </w:tcPr>
          <w:p>
            <w:r>
              <w:t>14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20</w:t>
            </w:r>
          </w:p>
        </w:tc>
        <w:tc>
          <w:tcPr>
            <w:tcW w:type="dxa" w:w="1644"/>
          </w:tcPr>
          <w:p>
            <w:r>
              <w:t>Обои и клей</w:t>
            </w:r>
          </w:p>
        </w:tc>
        <w:tc>
          <w:tcPr>
            <w:tcW w:type="dxa" w:w="1644"/>
          </w:tcPr>
          <w:p>
            <w:r>
              <w:t>рул</w:t>
            </w:r>
          </w:p>
        </w:tc>
        <w:tc>
          <w:tcPr>
            <w:tcW w:type="dxa" w:w="1644"/>
          </w:tcPr>
          <w:p>
            <w:r>
              <w:t>18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21</w:t>
            </w:r>
          </w:p>
        </w:tc>
        <w:tc>
          <w:tcPr>
            <w:tcW w:type="dxa" w:w="1644"/>
          </w:tcPr>
          <w:p>
            <w:r>
              <w:t>Наливной пол в мешках</w:t>
            </w:r>
          </w:p>
        </w:tc>
        <w:tc>
          <w:tcPr>
            <w:tcW w:type="dxa" w:w="1644"/>
          </w:tcPr>
          <w:p>
            <w:r>
              <w:t>меш</w:t>
            </w:r>
          </w:p>
        </w:tc>
        <w:tc>
          <w:tcPr>
            <w:tcW w:type="dxa" w:w="1644"/>
          </w:tcPr>
          <w:p>
            <w:r>
              <w:t>40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ИТОГО · материалы</w:t>
            </w:r>
          </w:p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</w:r>
          </w:p>
        </w:tc>
      </w:tr>
    </w:tbl>
    <w:p/>
    <w:p>
      <w:pPr>
        <w:spacing w:after="40"/>
      </w:pPr>
      <w:r>
        <w:rPr>
          <w:b/>
        </w:rPr>
        <w:t>Всего работы: 7 716 Br</w:t>
      </w:r>
    </w:p>
    <w:p>
      <w:pPr>
        <w:spacing w:after="40"/>
      </w:pPr>
      <w:r>
        <w:rPr>
          <w:b/>
        </w:rPr>
        <w:t>Накладные расходы · 10% от работ: 772 Br</w:t>
      </w:r>
    </w:p>
    <w:p>
      <w:r>
        <w:rPr>
          <w:b/>
          <w:sz w:val="24"/>
        </w:rPr>
        <w:t>ИТОГО ПО СМЕТЕ: 8 488 Br</w:t>
      </w:r>
    </w:p>
    <w:p/>
    <w:p>
      <w:r>
        <w:rPr>
          <w:b/>
          <w:sz w:val="18"/>
        </w:rPr>
        <w:t>СРОК И УСЛОВИЯ</w:t>
      </w:r>
    </w:p>
    <w:p>
      <w:pPr>
        <w:spacing w:after="40"/>
      </w:pPr>
      <w:r>
        <w:t>•  Срок выполнения: 45 рабочих дней с даты аванса.</w:t>
      </w:r>
    </w:p>
    <w:p>
      <w:pPr>
        <w:spacing w:after="40"/>
      </w:pPr>
      <w:r>
        <w:t>•  Аванс 30 %, далее оплата по закрытым этапам.</w:t>
      </w:r>
    </w:p>
    <w:p>
      <w:pPr>
        <w:spacing w:after="40"/>
      </w:pPr>
      <w:r>
        <w:t>•  Объёмы уточняются по факту обмера; расхождение более 10 % согласуется отдельно.</w:t>
      </w:r>
    </w:p>
    <w:p>
      <w:pPr>
        <w:spacing w:after="40"/>
      </w:pPr>
      <w:r>
        <w:t>•  Материалы считаются по закупке исполнителя, цены проставляются на день заказа.</w:t>
      </w:r>
    </w:p>
    <w:p>
      <w:pPr>
        <w:spacing w:after="40"/>
      </w:pPr>
      <w:r>
        <w:t>•  В стоимость не входит: сантехника, мебель, вывоз строительного мусора.</w:t>
      </w:r>
    </w:p>
    <w:p/>
    <w:p>
      <w:r>
        <w:t>Исполнитель ____________</w:t>
        <w:tab/>
        <w:tab/>
        <w:t>Заказчик ____________</w:t>
      </w:r>
    </w:p>
    <w:p>
      <w:r>
        <w:rPr>
          <w:color w:val="6B7680"/>
          <w:sz w:val="18"/>
        </w:rPr>
        <w:t>Составлено в СметаПросто · smetaprosto.by</w:t>
      </w:r>
    </w:p>
    <w:sectPr w:rsidR="00FC693F" w:rsidRPr="0006063C" w:rsidSect="00034616">
      <w:pgSz w:w="11906" w:h="16838"/>
      <w:pgMar w:top="850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