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smetaprosto.by</w:t>
      </w:r>
    </w:p>
    <w:p>
      <w:r>
        <w:rPr>
          <w:b/>
          <w:color w:val="2A2521"/>
          <w:sz w:val="28"/>
        </w:rPr>
        <w:t>Ремонт квартиры по комнатам, 54 м²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Дмитрий, мастер-отделочник, тел. +375 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ПРИХОЖАЯ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Снятие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18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Гипсовая штукатурка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324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Шпаклёвка стен под обои, два слоя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126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Поклейка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108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прихожая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576</w:t>
            </w:r>
          </w:p>
        </w:tc>
      </w:tr>
    </w:tbl>
    <w:p/>
    <w:p>
      <w:r>
        <w:rPr>
          <w:b/>
          <w:sz w:val="22"/>
        </w:rPr>
        <w:t>ВАННАЯ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Демонтаж старой плитки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176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Гидроизоляция пола, обмазочная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48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Плитка на стену, прямая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576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Плитка на пол, прямая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128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Затирка швов, цементная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132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ванная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1 060</w:t>
            </w:r>
          </w:p>
        </w:tc>
      </w:tr>
    </w:tbl>
    <w:p/>
    <w:p>
      <w:r>
        <w:rPr>
          <w:b/>
          <w:sz w:val="22"/>
        </w:rPr>
        <w:t>КУХНЯ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Гипсовая штукатурка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24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432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Фартук из плитки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96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Покраска стен в два слоя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21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126</w:t>
            </w:r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Наливной самовыравнивающийся пол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99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кухня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753</w:t>
            </w:r>
          </w:p>
        </w:tc>
      </w:tr>
    </w:tbl>
    <w:p/>
    <w:p>
      <w:r>
        <w:rPr>
          <w:b/>
          <w:sz w:val="22"/>
        </w:rPr>
        <w:t>КОМНАТА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Гипсовая штукатурка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576</w:t>
            </w:r>
          </w:p>
        </w:tc>
      </w:tr>
      <w:tr>
        <w:tc>
          <w:tcPr>
            <w:tcW w:type="dxa" w:w="1644"/>
          </w:tcPr>
          <w:p>
            <w:r>
              <w:t>15</w:t>
            </w:r>
          </w:p>
        </w:tc>
        <w:tc>
          <w:tcPr>
            <w:tcW w:type="dxa" w:w="1644"/>
          </w:tcPr>
          <w:p>
            <w:r>
              <w:t>Шпаклёвка стен под обои, два слоя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224</w:t>
            </w:r>
          </w:p>
        </w:tc>
      </w:tr>
      <w:tr>
        <w:tc>
          <w:tcPr>
            <w:tcW w:type="dxa" w:w="1644"/>
          </w:tcPr>
          <w:p>
            <w:r>
              <w:t>16</w:t>
            </w:r>
          </w:p>
        </w:tc>
        <w:tc>
          <w:tcPr>
            <w:tcW w:type="dxa" w:w="1644"/>
          </w:tcPr>
          <w:p>
            <w:r>
              <w:t>Поклейка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192</w:t>
            </w:r>
          </w:p>
        </w:tc>
      </w:tr>
      <w:tr>
        <w:tc>
          <w:tcPr>
            <w:tcW w:type="dxa" w:w="1644"/>
          </w:tcPr>
          <w:p>
            <w:r>
              <w:t>17</w:t>
            </w:r>
          </w:p>
        </w:tc>
        <w:tc>
          <w:tcPr>
            <w:tcW w:type="dxa" w:w="1644"/>
          </w:tcPr>
          <w:p>
            <w:r>
              <w:t>Покраска потолка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96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комната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1 088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Обои и клей</w:t>
            </w:r>
          </w:p>
        </w:tc>
        <w:tc>
          <w:tcPr>
            <w:tcW w:type="dxa" w:w="1644"/>
          </w:tcPr>
          <w:p>
            <w:r>
              <w:t>рул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19</w:t>
            </w:r>
          </w:p>
        </w:tc>
        <w:tc>
          <w:tcPr>
            <w:tcW w:type="dxa" w:w="1644"/>
          </w:tcPr>
          <w:p>
            <w:r>
              <w:t>Плитка и затирка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26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20</w:t>
            </w:r>
          </w:p>
        </w:tc>
        <w:tc>
          <w:tcPr>
            <w:tcW w:type="dxa" w:w="1644"/>
          </w:tcPr>
          <w:p>
            <w:r>
              <w:t>Смеси и грунтовка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21</w:t>
            </w:r>
          </w:p>
        </w:tc>
        <w:tc>
          <w:tcPr>
            <w:tcW w:type="dxa" w:w="1644"/>
          </w:tcPr>
          <w:p>
            <w:r>
              <w:t>Наливной пол в мешках</w:t>
            </w:r>
          </w:p>
        </w:tc>
        <w:tc>
          <w:tcPr>
            <w:tcW w:type="dxa" w:w="1644"/>
          </w:tcPr>
          <w:p>
            <w:r>
              <w:t>меш</w:t>
            </w:r>
          </w:p>
        </w:tc>
        <w:tc>
          <w:tcPr>
            <w:tcW w:type="dxa" w:w="1644"/>
          </w:tcPr>
          <w:p>
            <w:r>
              <w:t>20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Всего работы: 3 477 Br</w:t>
      </w:r>
    </w:p>
    <w:p>
      <w:pPr>
        <w:spacing w:after="40"/>
      </w:pPr>
      <w:r>
        <w:rPr>
          <w:b/>
        </w:rPr>
        <w:t>Накладные расходы · 10% от работ: 348 Br</w:t>
      </w:r>
    </w:p>
    <w:p>
      <w:r>
        <w:rPr>
          <w:b/>
          <w:sz w:val="24"/>
        </w:rPr>
        <w:t>ИТОГО ПО СМЕТЕ: 3 825 Br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выполнения: 30 рабочих дней с даты аванса.</w:t>
      </w:r>
    </w:p>
    <w:p>
      <w:pPr>
        <w:spacing w:after="40"/>
      </w:pPr>
      <w:r>
        <w:t>•  Объёмы уточняются по факту обмера.</w:t>
      </w:r>
    </w:p>
    <w:p>
      <w:pPr>
        <w:spacing w:after="40"/>
      </w:pPr>
      <w:r>
        <w:t>•  Материалы покупает исполнитель, если раздел «Материалы» оставлен в смете.</w:t>
      </w:r>
    </w:p>
    <w:p>
      <w:pPr>
        <w:spacing w:after="40"/>
      </w:pPr>
      <w:r>
        <w:t>•  Материалы считаются по закупке исполнителя, цены проставляются на день заказа.</w:t>
      </w:r>
    </w:p>
    <w:p>
      <w:pPr>
        <w:spacing w:after="40"/>
      </w:pPr>
      <w:r>
        <w:t>•  В стоимость не входит: сантехника, мебель, вывоз мусора.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СметаПросто · smetaprosto.by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